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B4" w:rsidRPr="003440B4" w:rsidRDefault="003440B4" w:rsidP="003440B4">
      <w:pPr>
        <w:spacing w:line="240" w:lineRule="auto"/>
        <w:rPr>
          <w:b/>
        </w:rPr>
      </w:pPr>
      <w:r w:rsidRPr="003440B4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4296F16" wp14:editId="54977CBA">
            <wp:simplePos x="0" y="0"/>
            <wp:positionH relativeFrom="column">
              <wp:posOffset>3623945</wp:posOffset>
            </wp:positionH>
            <wp:positionV relativeFrom="paragraph">
              <wp:posOffset>-433070</wp:posOffset>
            </wp:positionV>
            <wp:extent cx="204343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345" y="20998"/>
                <wp:lineTo x="2134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tlandpioniere_s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0B4">
        <w:rPr>
          <w:b/>
        </w:rPr>
        <w:t>Anlage 1</w:t>
      </w:r>
      <w:r w:rsidR="002E6FD4" w:rsidRPr="003440B4">
        <w:rPr>
          <w:b/>
        </w:rPr>
        <w:t xml:space="preserve"> </w:t>
      </w:r>
    </w:p>
    <w:p w:rsidR="003440B4" w:rsidRDefault="002E6FD4" w:rsidP="003440B4">
      <w:pPr>
        <w:spacing w:line="240" w:lineRule="auto"/>
      </w:pPr>
      <w:r>
        <w:t>WIR!-Bündnis Vogtlandpioniere</w:t>
      </w:r>
      <w:r w:rsidR="005E68F1">
        <w:t xml:space="preserve"> </w:t>
      </w:r>
      <w:r w:rsidR="003440B4">
        <w:t>Mitgliederverzeichnis</w:t>
      </w:r>
    </w:p>
    <w:p w:rsidR="002E6FD4" w:rsidRDefault="002E6FD4" w:rsidP="003440B4">
      <w:pPr>
        <w:spacing w:line="240" w:lineRule="auto"/>
      </w:pPr>
      <w:r>
        <w:t>Stand</w:t>
      </w:r>
      <w:r w:rsidR="005E68F1">
        <w:t xml:space="preserve">: </w:t>
      </w:r>
      <w:r w:rsidR="00036701">
        <w:t>Januar</w:t>
      </w:r>
      <w:r w:rsidR="005E68F1">
        <w:t xml:space="preserve"> </w:t>
      </w:r>
      <w:r w:rsidR="00036701">
        <w:t>2021</w:t>
      </w:r>
      <w:bookmarkStart w:id="0" w:name="_GoBack"/>
      <w:bookmarkEnd w:id="0"/>
    </w:p>
    <w:p w:rsidR="002E6FD4" w:rsidRDefault="002E6FD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5961"/>
        <w:gridCol w:w="2113"/>
      </w:tblGrid>
      <w:tr w:rsidR="007B3C6B" w:rsidRPr="007B3C6B" w:rsidTr="003440B4">
        <w:trPr>
          <w:trHeight w:val="630"/>
        </w:trPr>
        <w:tc>
          <w:tcPr>
            <w:tcW w:w="880" w:type="dxa"/>
            <w:vAlign w:val="center"/>
            <w:hideMark/>
          </w:tcPr>
          <w:p w:rsidR="007B3C6B" w:rsidRPr="007B3C6B" w:rsidRDefault="007B3C6B" w:rsidP="007B3C6B">
            <w:pPr>
              <w:rPr>
                <w:b/>
                <w:bCs/>
              </w:rPr>
            </w:pPr>
            <w:r w:rsidRPr="007B3C6B">
              <w:rPr>
                <w:b/>
                <w:bCs/>
              </w:rPr>
              <w:t>Lfd. Nr.</w:t>
            </w:r>
          </w:p>
        </w:tc>
        <w:tc>
          <w:tcPr>
            <w:tcW w:w="5961" w:type="dxa"/>
            <w:vAlign w:val="center"/>
            <w:hideMark/>
          </w:tcPr>
          <w:p w:rsidR="007B3C6B" w:rsidRPr="007B3C6B" w:rsidRDefault="007B3C6B" w:rsidP="007B3C6B">
            <w:pPr>
              <w:rPr>
                <w:b/>
              </w:rPr>
            </w:pPr>
            <w:r w:rsidRPr="007B3C6B">
              <w:rPr>
                <w:b/>
              </w:rPr>
              <w:t>Mitglied</w:t>
            </w:r>
          </w:p>
        </w:tc>
        <w:tc>
          <w:tcPr>
            <w:tcW w:w="2113" w:type="dxa"/>
            <w:vAlign w:val="center"/>
            <w:hideMark/>
          </w:tcPr>
          <w:p w:rsidR="007B3C6B" w:rsidRPr="007B3C6B" w:rsidRDefault="007B3C6B" w:rsidP="007B3C6B">
            <w:pPr>
              <w:rPr>
                <w:b/>
                <w:bCs/>
              </w:rPr>
            </w:pPr>
            <w:r w:rsidRPr="007B3C6B">
              <w:rPr>
                <w:b/>
                <w:bCs/>
              </w:rPr>
              <w:t>Ort</w:t>
            </w:r>
          </w:p>
        </w:tc>
      </w:tr>
      <w:tr w:rsidR="007B3C6B" w:rsidRPr="007B3C6B" w:rsidTr="003440B4">
        <w:trPr>
          <w:trHeight w:val="454"/>
        </w:trPr>
        <w:tc>
          <w:tcPr>
            <w:tcW w:w="880" w:type="dxa"/>
            <w:vAlign w:val="center"/>
            <w:hideMark/>
          </w:tcPr>
          <w:p w:rsidR="007B3C6B" w:rsidRPr="007B3C6B" w:rsidRDefault="007B3C6B" w:rsidP="007B3C6B">
            <w:pPr>
              <w:rPr>
                <w:bCs/>
              </w:rPr>
            </w:pPr>
            <w:r w:rsidRPr="007B3C6B">
              <w:rPr>
                <w:bCs/>
              </w:rPr>
              <w:t>1</w:t>
            </w:r>
          </w:p>
        </w:tc>
        <w:tc>
          <w:tcPr>
            <w:tcW w:w="5961" w:type="dxa"/>
            <w:vAlign w:val="center"/>
            <w:hideMark/>
          </w:tcPr>
          <w:p w:rsidR="007B3C6B" w:rsidRPr="007B3C6B" w:rsidRDefault="007B3C6B" w:rsidP="007B3C6B">
            <w:pPr>
              <w:rPr>
                <w:bCs/>
              </w:rPr>
            </w:pPr>
            <w:r w:rsidRPr="007B3C6B">
              <w:rPr>
                <w:bCs/>
              </w:rPr>
              <w:t>Atelier Kerzig</w:t>
            </w:r>
          </w:p>
        </w:tc>
        <w:tc>
          <w:tcPr>
            <w:tcW w:w="2113" w:type="dxa"/>
            <w:vAlign w:val="center"/>
            <w:hideMark/>
          </w:tcPr>
          <w:p w:rsidR="007B3C6B" w:rsidRPr="007B3C6B" w:rsidRDefault="007B3C6B" w:rsidP="007B3C6B">
            <w:r w:rsidRPr="007B3C6B">
              <w:t>Gera</w:t>
            </w:r>
          </w:p>
        </w:tc>
      </w:tr>
      <w:tr w:rsidR="003E2BA0" w:rsidRPr="007B3C6B" w:rsidTr="003440B4">
        <w:trPr>
          <w:trHeight w:val="454"/>
        </w:trPr>
        <w:tc>
          <w:tcPr>
            <w:tcW w:w="880" w:type="dxa"/>
            <w:vAlign w:val="center"/>
          </w:tcPr>
          <w:p w:rsidR="003E2BA0" w:rsidRPr="007B3C6B" w:rsidRDefault="003E2BA0" w:rsidP="007B3C6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61" w:type="dxa"/>
            <w:vAlign w:val="center"/>
          </w:tcPr>
          <w:p w:rsidR="003E2BA0" w:rsidRPr="007B3C6B" w:rsidRDefault="003E2BA0" w:rsidP="007B3C6B">
            <w:pPr>
              <w:rPr>
                <w:bCs/>
              </w:rPr>
            </w:pPr>
            <w:r>
              <w:rPr>
                <w:bCs/>
              </w:rPr>
              <w:t xml:space="preserve">Alte Papierfabrik e.V. </w:t>
            </w:r>
          </w:p>
        </w:tc>
        <w:tc>
          <w:tcPr>
            <w:tcW w:w="2113" w:type="dxa"/>
            <w:vAlign w:val="center"/>
          </w:tcPr>
          <w:p w:rsidR="003E2BA0" w:rsidRPr="007B3C6B" w:rsidRDefault="003E2BA0" w:rsidP="007B3C6B">
            <w:r>
              <w:t xml:space="preserve">Greiz </w:t>
            </w:r>
          </w:p>
        </w:tc>
      </w:tr>
      <w:tr w:rsidR="00627AC5" w:rsidRPr="007B3C6B" w:rsidTr="003440B4">
        <w:trPr>
          <w:trHeight w:val="454"/>
        </w:trPr>
        <w:tc>
          <w:tcPr>
            <w:tcW w:w="880" w:type="dxa"/>
            <w:vAlign w:val="center"/>
          </w:tcPr>
          <w:p w:rsidR="00627AC5" w:rsidRPr="007B3C6B" w:rsidRDefault="00627AC5" w:rsidP="00627AC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61" w:type="dxa"/>
            <w:vAlign w:val="center"/>
          </w:tcPr>
          <w:p w:rsidR="00627AC5" w:rsidRDefault="00627AC5" w:rsidP="00627AC5">
            <w:pPr>
              <w:rPr>
                <w:bCs/>
              </w:rPr>
            </w:pPr>
            <w:r>
              <w:rPr>
                <w:bCs/>
              </w:rPr>
              <w:t>Barbarossa Stiftung</w:t>
            </w:r>
          </w:p>
        </w:tc>
        <w:tc>
          <w:tcPr>
            <w:tcW w:w="2113" w:type="dxa"/>
            <w:vAlign w:val="center"/>
          </w:tcPr>
          <w:p w:rsidR="00627AC5" w:rsidRDefault="00627AC5" w:rsidP="00627AC5">
            <w:r>
              <w:t>Altenburg</w:t>
            </w:r>
          </w:p>
        </w:tc>
      </w:tr>
      <w:tr w:rsidR="006A3489" w:rsidRPr="007B3C6B" w:rsidTr="003440B4">
        <w:trPr>
          <w:trHeight w:val="454"/>
        </w:trPr>
        <w:tc>
          <w:tcPr>
            <w:tcW w:w="880" w:type="dxa"/>
            <w:vAlign w:val="center"/>
          </w:tcPr>
          <w:p w:rsidR="006A3489" w:rsidRPr="007B3C6B" w:rsidRDefault="006A3489" w:rsidP="006A348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61" w:type="dxa"/>
            <w:vAlign w:val="center"/>
          </w:tcPr>
          <w:p w:rsidR="006A3489" w:rsidRDefault="006A3489" w:rsidP="006A3489">
            <w:pPr>
              <w:rPr>
                <w:bCs/>
              </w:rPr>
            </w:pPr>
            <w:r>
              <w:rPr>
                <w:bCs/>
              </w:rPr>
              <w:t>Bauerfeind AG</w:t>
            </w:r>
          </w:p>
        </w:tc>
        <w:tc>
          <w:tcPr>
            <w:tcW w:w="2113" w:type="dxa"/>
            <w:vAlign w:val="center"/>
          </w:tcPr>
          <w:p w:rsidR="006A3489" w:rsidRDefault="006A3489" w:rsidP="006A3489">
            <w:r>
              <w:t>Zeulenroda</w:t>
            </w:r>
          </w:p>
        </w:tc>
      </w:tr>
      <w:tr w:rsidR="006A3489" w:rsidRPr="007B3C6B" w:rsidTr="003440B4">
        <w:trPr>
          <w:trHeight w:val="454"/>
        </w:trPr>
        <w:tc>
          <w:tcPr>
            <w:tcW w:w="880" w:type="dxa"/>
            <w:vAlign w:val="center"/>
            <w:hideMark/>
          </w:tcPr>
          <w:p w:rsidR="006A3489" w:rsidRPr="007B3C6B" w:rsidRDefault="006A3489" w:rsidP="006A348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61" w:type="dxa"/>
            <w:vAlign w:val="center"/>
            <w:hideMark/>
          </w:tcPr>
          <w:p w:rsidR="006A3489" w:rsidRPr="007B3C6B" w:rsidRDefault="006A3489" w:rsidP="006A3489">
            <w:pPr>
              <w:rPr>
                <w:bCs/>
              </w:rPr>
            </w:pPr>
            <w:r w:rsidRPr="007B3C6B">
              <w:rPr>
                <w:bCs/>
              </w:rPr>
              <w:t>BCS CAD GmbH</w:t>
            </w:r>
          </w:p>
        </w:tc>
        <w:tc>
          <w:tcPr>
            <w:tcW w:w="2113" w:type="dxa"/>
            <w:vAlign w:val="center"/>
            <w:hideMark/>
          </w:tcPr>
          <w:p w:rsidR="006A3489" w:rsidRPr="007B3C6B" w:rsidRDefault="006A3489" w:rsidP="006A3489">
            <w:r w:rsidRPr="007B3C6B">
              <w:t>Dresden</w:t>
            </w:r>
          </w:p>
        </w:tc>
      </w:tr>
      <w:tr w:rsidR="006A3489" w:rsidRPr="007B3C6B" w:rsidTr="003440B4">
        <w:trPr>
          <w:trHeight w:val="454"/>
        </w:trPr>
        <w:tc>
          <w:tcPr>
            <w:tcW w:w="880" w:type="dxa"/>
            <w:vAlign w:val="center"/>
            <w:hideMark/>
          </w:tcPr>
          <w:p w:rsidR="006A3489" w:rsidRPr="007B3C6B" w:rsidRDefault="006A3489" w:rsidP="006A348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61" w:type="dxa"/>
            <w:vAlign w:val="center"/>
            <w:hideMark/>
          </w:tcPr>
          <w:p w:rsidR="006A3489" w:rsidRPr="007B3C6B" w:rsidRDefault="006A3489" w:rsidP="006A3489">
            <w:pPr>
              <w:rPr>
                <w:bCs/>
              </w:rPr>
            </w:pPr>
            <w:r w:rsidRPr="007B3C6B">
              <w:rPr>
                <w:bCs/>
              </w:rPr>
              <w:t>BECKMANN-INSTITUT für Technologieentwicklung e.V.</w:t>
            </w:r>
          </w:p>
        </w:tc>
        <w:tc>
          <w:tcPr>
            <w:tcW w:w="2113" w:type="dxa"/>
            <w:vAlign w:val="center"/>
            <w:hideMark/>
          </w:tcPr>
          <w:p w:rsidR="006A3489" w:rsidRPr="007B3C6B" w:rsidRDefault="006A3489" w:rsidP="006A3489">
            <w:r w:rsidRPr="007B3C6B">
              <w:t>Chemnitz</w:t>
            </w:r>
          </w:p>
        </w:tc>
      </w:tr>
      <w:tr w:rsidR="006A3489" w:rsidRPr="007B3C6B" w:rsidTr="003440B4">
        <w:trPr>
          <w:trHeight w:val="454"/>
        </w:trPr>
        <w:tc>
          <w:tcPr>
            <w:tcW w:w="880" w:type="dxa"/>
            <w:vAlign w:val="center"/>
            <w:hideMark/>
          </w:tcPr>
          <w:p w:rsidR="006A3489" w:rsidRPr="007B3C6B" w:rsidRDefault="006A3489" w:rsidP="006A348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61" w:type="dxa"/>
            <w:vAlign w:val="center"/>
            <w:hideMark/>
          </w:tcPr>
          <w:p w:rsidR="006A3489" w:rsidRPr="007B3C6B" w:rsidRDefault="006A3489" w:rsidP="006A3489">
            <w:pPr>
              <w:rPr>
                <w:bCs/>
              </w:rPr>
            </w:pPr>
            <w:r w:rsidRPr="007B3C6B">
              <w:rPr>
                <w:bCs/>
              </w:rPr>
              <w:t>Bikan GmbH Greiz</w:t>
            </w:r>
          </w:p>
        </w:tc>
        <w:tc>
          <w:tcPr>
            <w:tcW w:w="2113" w:type="dxa"/>
            <w:vAlign w:val="center"/>
            <w:hideMark/>
          </w:tcPr>
          <w:p w:rsidR="006A3489" w:rsidRPr="007B3C6B" w:rsidRDefault="006A3489" w:rsidP="006A3489">
            <w:r w:rsidRPr="007B3C6B">
              <w:t>Greiz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Denkmalverbund Thüringen e.V.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Stadtroda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dilb GmbH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Miesitz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Erik Fischer</w:t>
            </w:r>
            <w:r>
              <w:rPr>
                <w:bCs/>
              </w:rPr>
              <w:t>,</w:t>
            </w:r>
            <w:r w:rsidRPr="007B3C6B">
              <w:rPr>
                <w:bCs/>
              </w:rPr>
              <w:t xml:space="preserve"> Freier Architekt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Steinberg/OT Wildenau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627AC5">
              <w:rPr>
                <w:bCs/>
              </w:rPr>
              <w:t>E. Reinhold Verlag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>
              <w:t>Altenburg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HKH Planitzer Holz- und Bautenschutz GmbH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 w:rsidRPr="007B3C6B">
              <w:t>Zwickau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HOFFMANN. SEIFERT. PARTNER architekten ingenieure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 w:rsidRPr="007B3C6B">
              <w:t>Zwickau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961" w:type="dxa"/>
            <w:noWrap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IAB Weimar gGmbH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 w:rsidRPr="007B3C6B">
              <w:t>Weimar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IBZ-Salzchemie GmbH &amp; Ko KG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Halsbrücke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8E34B3">
              <w:rPr>
                <w:bCs/>
              </w:rPr>
              <w:t>IMAGO Kunst- und Designschule e.V.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>
              <w:t>Erfurt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INNOVENT e.V.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Jena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Institut für Neue Industriekultur INIK GmbH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Cottbus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2F5B60">
              <w:rPr>
                <w:bCs/>
              </w:rPr>
              <w:t>Institut für Diagnostik und Konservierung an Denkmalen in Sachsen und Sachsen-Anhalt e. V.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>
              <w:t>Dresden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Jens Thasler, Freier Innenarchitekt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>
              <w:t>Bad Langensalza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Landratsamt Greiz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 w:rsidRPr="007B3C6B">
              <w:t>Greiz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LandVogtLand e.V.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>
              <w:t>Pöhl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961" w:type="dxa"/>
            <w:vAlign w:val="center"/>
          </w:tcPr>
          <w:p w:rsidR="00036701" w:rsidRDefault="00036701" w:rsidP="00036701">
            <w:pPr>
              <w:rPr>
                <w:bCs/>
              </w:rPr>
            </w:pPr>
            <w:r w:rsidRPr="000B1DB8">
              <w:rPr>
                <w:bCs/>
              </w:rPr>
              <w:t>LEIIK Leipziger Institut für Kommunikation gGmbH</w:t>
            </w:r>
          </w:p>
        </w:tc>
        <w:tc>
          <w:tcPr>
            <w:tcW w:w="2113" w:type="dxa"/>
            <w:noWrap/>
            <w:vAlign w:val="center"/>
          </w:tcPr>
          <w:p w:rsidR="00036701" w:rsidRDefault="00036701" w:rsidP="00036701">
            <w:r>
              <w:t>Leipzig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LTC Lufttechnik Crimmitschau GmbH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 w:rsidRPr="007B3C6B">
              <w:t>Crimmitschau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Materialforschungs- und -prüfanstalt an der Bauhaus-Universität Weimar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 w:rsidRPr="007B3C6B">
              <w:t>Weimar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Museum Burg Mylau (Futurum Vogtland e.V.)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Mylau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  <w:hideMark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961" w:type="dxa"/>
            <w:noWrap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AB1BF1">
              <w:rPr>
                <w:bCs/>
              </w:rPr>
              <w:t>Neumann Architekten Generalplaner GmbH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>
              <w:t>Plauen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 xml:space="preserve">Osterburg Stiftung zu Weida 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Weida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pons asini PG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Altenburg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 xml:space="preserve">Progressio </w:t>
            </w:r>
            <w:r w:rsidRPr="00AB1BF1">
              <w:rPr>
                <w:bCs/>
              </w:rPr>
              <w:t>Netzwerk für Kommunikationsdesign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>
              <w:t>Plauen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Restaurierungsatelier Jens Wirth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Treuen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rooom AG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Jena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Spezialbau Plauen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Plauen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Stadt Greiz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>
              <w:t>Greiz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Stadt Reichenbach/Vogtland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Reichenbach</w:t>
            </w:r>
          </w:p>
        </w:tc>
      </w:tr>
      <w:tr w:rsidR="00036701" w:rsidRPr="007B3C6B" w:rsidTr="003440B4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961" w:type="dxa"/>
            <w:vAlign w:val="center"/>
          </w:tcPr>
          <w:p w:rsidR="00036701" w:rsidRPr="005E68F1" w:rsidRDefault="00036701" w:rsidP="00036701">
            <w:pPr>
              <w:rPr>
                <w:bCs/>
                <w:lang w:val="en-GB"/>
              </w:rPr>
            </w:pPr>
            <w:r w:rsidRPr="005E68F1">
              <w:rPr>
                <w:bCs/>
                <w:lang w:val="en-GB"/>
              </w:rPr>
              <w:t>STS Textiles GmbH &amp; Co. KG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Grünbach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TECON Covercraft GmbH</w:t>
            </w:r>
          </w:p>
        </w:tc>
        <w:tc>
          <w:tcPr>
            <w:tcW w:w="2113" w:type="dxa"/>
            <w:noWrap/>
            <w:vAlign w:val="center"/>
          </w:tcPr>
          <w:p w:rsidR="00036701" w:rsidRPr="007B3C6B" w:rsidRDefault="00036701" w:rsidP="00036701">
            <w:r w:rsidRPr="007B3C6B">
              <w:t>Zeulenroda OT Bernsgrün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Textilausrüstung Pfand GmbH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Lengenfeld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Textilforschungsinstitut Thüringen-Vogtland e.V. – TITV Greiz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Greiz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TU Chemnitz, Institut für Strukturleichtbau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>
              <w:t>Chemnitz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UST-Material-Test GmbH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Gera</w:t>
            </w:r>
          </w:p>
        </w:tc>
      </w:tr>
      <w:tr w:rsidR="00036701" w:rsidRPr="007B3C6B" w:rsidTr="002F5B60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V.E.P. BAUMASCHINEN GMBH, RALF RÖDER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Plauen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Vowalon Beschichtung GmbH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Treuen</w:t>
            </w:r>
          </w:p>
        </w:tc>
      </w:tr>
      <w:tr w:rsidR="00036701" w:rsidRPr="007B3C6B" w:rsidTr="00036701">
        <w:trPr>
          <w:trHeight w:val="454"/>
        </w:trPr>
        <w:tc>
          <w:tcPr>
            <w:tcW w:w="880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961" w:type="dxa"/>
            <w:vAlign w:val="center"/>
          </w:tcPr>
          <w:p w:rsidR="00036701" w:rsidRPr="007B3C6B" w:rsidRDefault="00036701" w:rsidP="00036701">
            <w:pPr>
              <w:rPr>
                <w:bCs/>
              </w:rPr>
            </w:pPr>
            <w:r w:rsidRPr="007B3C6B">
              <w:rPr>
                <w:bCs/>
              </w:rPr>
              <w:t>Zentrum für Bucherhaltung GmbH, Leipzig</w:t>
            </w:r>
          </w:p>
        </w:tc>
        <w:tc>
          <w:tcPr>
            <w:tcW w:w="2113" w:type="dxa"/>
            <w:vAlign w:val="center"/>
          </w:tcPr>
          <w:p w:rsidR="00036701" w:rsidRPr="007B3C6B" w:rsidRDefault="00036701" w:rsidP="00036701">
            <w:r w:rsidRPr="007B3C6B">
              <w:t>Leipzig</w:t>
            </w:r>
          </w:p>
        </w:tc>
      </w:tr>
    </w:tbl>
    <w:p w:rsidR="007B3C6B" w:rsidRPr="007B3C6B" w:rsidRDefault="007B3C6B"/>
    <w:sectPr w:rsidR="007B3C6B" w:rsidRPr="007B3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D6" w:rsidRDefault="003613D6" w:rsidP="002E6FD4">
      <w:pPr>
        <w:spacing w:after="0" w:line="240" w:lineRule="auto"/>
      </w:pPr>
      <w:r>
        <w:separator/>
      </w:r>
    </w:p>
  </w:endnote>
  <w:endnote w:type="continuationSeparator" w:id="0">
    <w:p w:rsidR="003613D6" w:rsidRDefault="003613D6" w:rsidP="002E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46" w:rsidRDefault="00F22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D4" w:rsidRDefault="00680320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228B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46" w:rsidRDefault="00F22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D6" w:rsidRDefault="003613D6" w:rsidP="002E6FD4">
      <w:pPr>
        <w:spacing w:after="0" w:line="240" w:lineRule="auto"/>
      </w:pPr>
      <w:r>
        <w:separator/>
      </w:r>
    </w:p>
  </w:footnote>
  <w:footnote w:type="continuationSeparator" w:id="0">
    <w:p w:rsidR="003613D6" w:rsidRDefault="003613D6" w:rsidP="002E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46" w:rsidRDefault="00F22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46" w:rsidRDefault="00F229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46" w:rsidRDefault="00F229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D4"/>
    <w:rsid w:val="00036701"/>
    <w:rsid w:val="000A1876"/>
    <w:rsid w:val="000B1DB8"/>
    <w:rsid w:val="001702B2"/>
    <w:rsid w:val="001B1DF7"/>
    <w:rsid w:val="001C61CF"/>
    <w:rsid w:val="002E6FD4"/>
    <w:rsid w:val="002F5B60"/>
    <w:rsid w:val="00304FC5"/>
    <w:rsid w:val="003440B4"/>
    <w:rsid w:val="003613D6"/>
    <w:rsid w:val="003B42EB"/>
    <w:rsid w:val="003E2BA0"/>
    <w:rsid w:val="005E68F1"/>
    <w:rsid w:val="00627AC5"/>
    <w:rsid w:val="00680320"/>
    <w:rsid w:val="006A3489"/>
    <w:rsid w:val="00715E53"/>
    <w:rsid w:val="007B3C6B"/>
    <w:rsid w:val="008E34B3"/>
    <w:rsid w:val="009379C2"/>
    <w:rsid w:val="00987766"/>
    <w:rsid w:val="00A8112A"/>
    <w:rsid w:val="00AB1BF1"/>
    <w:rsid w:val="00B228B9"/>
    <w:rsid w:val="00F126FC"/>
    <w:rsid w:val="00F22946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429524"/>
  <w15:docId w15:val="{850A500C-6ABE-4578-A7CD-7BAC652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FD4"/>
  </w:style>
  <w:style w:type="paragraph" w:styleId="Fuzeile">
    <w:name w:val="footer"/>
    <w:basedOn w:val="Standard"/>
    <w:link w:val="FuzeileZchn"/>
    <w:uiPriority w:val="99"/>
    <w:unhideWhenUsed/>
    <w:rsid w:val="002E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F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01E2-E9C6-4E44-BE1D-F267A354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Gerlach, Andrea</dc:creator>
  <cp:lastModifiedBy>Gerlach, Andrea</cp:lastModifiedBy>
  <cp:revision>2</cp:revision>
  <cp:lastPrinted>2020-10-26T10:50:00Z</cp:lastPrinted>
  <dcterms:created xsi:type="dcterms:W3CDTF">2021-01-20T15:29:00Z</dcterms:created>
  <dcterms:modified xsi:type="dcterms:W3CDTF">2021-01-20T15:29:00Z</dcterms:modified>
</cp:coreProperties>
</file>